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29" w:rsidRPr="00635254" w:rsidRDefault="00635254" w:rsidP="00635254">
      <w:pPr>
        <w:jc w:val="center"/>
        <w:rPr>
          <w:b/>
        </w:rPr>
      </w:pPr>
      <w:r w:rsidRPr="00635254">
        <w:rPr>
          <w:b/>
        </w:rPr>
        <w:t xml:space="preserve"> Lead-In Practice Activity</w:t>
      </w:r>
    </w:p>
    <w:p w:rsidR="00635254" w:rsidRPr="00F65E70" w:rsidRDefault="00635254" w:rsidP="00635254">
      <w:pPr>
        <w:rPr>
          <w:sz w:val="20"/>
          <w:szCs w:val="20"/>
        </w:rPr>
      </w:pPr>
      <w:r w:rsidRPr="00F65E70">
        <w:rPr>
          <w:sz w:val="20"/>
          <w:szCs w:val="20"/>
        </w:rPr>
        <w:t xml:space="preserve">A quote without a good lead-in can leave a reader feeling like he’s been dropped in the woods without a map.  The quote without its context (background to the quote) has little power because the reader doesn’t fully understand its meaning.  The lead-in is the solution for this confusion.  It anchors the quote in the reader’s mind so that he/she can see the bigger picture of how the quote supports the essay’s thesis.  </w:t>
      </w:r>
    </w:p>
    <w:p w:rsidR="00635254" w:rsidRPr="00F65E70" w:rsidRDefault="00635254" w:rsidP="00635254">
      <w:pPr>
        <w:rPr>
          <w:sz w:val="20"/>
          <w:szCs w:val="20"/>
        </w:rPr>
      </w:pPr>
      <w:r w:rsidRPr="00F65E70">
        <w:rPr>
          <w:sz w:val="20"/>
          <w:szCs w:val="20"/>
        </w:rPr>
        <w:t>A good lead-in will:</w:t>
      </w:r>
    </w:p>
    <w:p w:rsidR="00635254" w:rsidRPr="00F65E70" w:rsidRDefault="00635254" w:rsidP="006352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5E70">
        <w:rPr>
          <w:sz w:val="20"/>
          <w:szCs w:val="20"/>
        </w:rPr>
        <w:t>Summarize what was happening in the story at the time of the quote.</w:t>
      </w:r>
    </w:p>
    <w:p w:rsidR="00635254" w:rsidRPr="00F65E70" w:rsidRDefault="00635254" w:rsidP="006352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5E70">
        <w:rPr>
          <w:sz w:val="20"/>
          <w:szCs w:val="20"/>
        </w:rPr>
        <w:t>Be long enough to truly give the reader all necessary background (this might mean three-four-five sentences). Assume the reader is not familiar with the story.</w:t>
      </w:r>
    </w:p>
    <w:p w:rsidR="00635254" w:rsidRPr="00F65E70" w:rsidRDefault="00635254" w:rsidP="006352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5E70">
        <w:rPr>
          <w:sz w:val="20"/>
          <w:szCs w:val="20"/>
        </w:rPr>
        <w:t>Use quality word choice so that the writing sounds sophisticated.</w:t>
      </w:r>
    </w:p>
    <w:p w:rsidR="00635254" w:rsidRPr="00F65E70" w:rsidRDefault="00635254" w:rsidP="006352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5E70">
        <w:rPr>
          <w:sz w:val="20"/>
          <w:szCs w:val="20"/>
        </w:rPr>
        <w:t>If the quote contains dialogue, the lead-in will summarize one character’s side of the conversation so that the quote makes sense.</w:t>
      </w:r>
    </w:p>
    <w:p w:rsidR="00635254" w:rsidRPr="00F65E70" w:rsidRDefault="00F65E70" w:rsidP="0063525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Task #1: </w:t>
      </w:r>
      <w:r w:rsidR="00635254" w:rsidRPr="00F65E70">
        <w:rPr>
          <w:sz w:val="20"/>
          <w:szCs w:val="20"/>
        </w:rPr>
        <w:t>Look at the chart below.  In the left-hand column, you will see two examples of a lead-in for the same quote.  Identify the reasons why the better one is superior.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5254" w:rsidTr="00635254">
        <w:tc>
          <w:tcPr>
            <w:tcW w:w="4788" w:type="dxa"/>
          </w:tcPr>
          <w:p w:rsidR="00635254" w:rsidRPr="00635254" w:rsidRDefault="00635254" w:rsidP="00635254">
            <w:pPr>
              <w:jc w:val="center"/>
              <w:rPr>
                <w:b/>
              </w:rPr>
            </w:pPr>
            <w:r>
              <w:rPr>
                <w:b/>
              </w:rPr>
              <w:t>Lead-Ins</w:t>
            </w:r>
          </w:p>
        </w:tc>
        <w:tc>
          <w:tcPr>
            <w:tcW w:w="4788" w:type="dxa"/>
          </w:tcPr>
          <w:p w:rsidR="00635254" w:rsidRPr="00635254" w:rsidRDefault="00635254" w:rsidP="00635254">
            <w:pPr>
              <w:jc w:val="center"/>
              <w:rPr>
                <w:b/>
              </w:rPr>
            </w:pPr>
            <w:r>
              <w:rPr>
                <w:b/>
              </w:rPr>
              <w:t>Quote</w:t>
            </w:r>
          </w:p>
        </w:tc>
      </w:tr>
      <w:tr w:rsidR="009F13BD" w:rsidTr="00635254">
        <w:tc>
          <w:tcPr>
            <w:tcW w:w="4788" w:type="dxa"/>
          </w:tcPr>
          <w:p w:rsidR="009F13BD" w:rsidRPr="009F13BD" w:rsidRDefault="009F13BD" w:rsidP="00635254">
            <w:r>
              <w:rPr>
                <w:b/>
              </w:rPr>
              <w:t xml:space="preserve">Weak: </w:t>
            </w:r>
            <w:r>
              <w:t>Holden lies to Mrs. Morrow when they’re on the train to New York:</w:t>
            </w:r>
          </w:p>
        </w:tc>
        <w:tc>
          <w:tcPr>
            <w:tcW w:w="4788" w:type="dxa"/>
            <w:vMerge w:val="restart"/>
          </w:tcPr>
          <w:p w:rsidR="009F13BD" w:rsidRDefault="009F13BD" w:rsidP="00635254">
            <w:r>
              <w:t>“’Well, a bunch of us wanted old Ernie to be president of the class.  I mean he was the unanimous choice.  I mean he was the only boy that could really handle the job…’”(57).</w:t>
            </w:r>
          </w:p>
        </w:tc>
      </w:tr>
      <w:tr w:rsidR="009F13BD" w:rsidTr="00635254">
        <w:tc>
          <w:tcPr>
            <w:tcW w:w="4788" w:type="dxa"/>
          </w:tcPr>
          <w:p w:rsidR="009F13BD" w:rsidRPr="009F13BD" w:rsidRDefault="009F13BD" w:rsidP="00635254">
            <w:r>
              <w:rPr>
                <w:b/>
              </w:rPr>
              <w:t xml:space="preserve">Better: </w:t>
            </w:r>
            <w:r>
              <w:t xml:space="preserve"> When Holden is on the train back to New York, he encounters Mrs. Morrow, the mother of Ernest, a classmate Holden dislikes.  Holden lies to Mrs. Morrow, indicating that her son is a popular boy, when in actuality he is not.  He tells her:</w:t>
            </w:r>
          </w:p>
        </w:tc>
        <w:tc>
          <w:tcPr>
            <w:tcW w:w="4788" w:type="dxa"/>
            <w:vMerge/>
          </w:tcPr>
          <w:p w:rsidR="009F13BD" w:rsidRDefault="009F13BD" w:rsidP="00635254"/>
        </w:tc>
      </w:tr>
    </w:tbl>
    <w:p w:rsidR="00F65E70" w:rsidRPr="000A794B" w:rsidRDefault="000A794B" w:rsidP="00635254">
      <w:r>
        <w:t xml:space="preserve"> </w:t>
      </w:r>
      <w:r w:rsidR="00F65E70" w:rsidRPr="00F65E70">
        <w:rPr>
          <w:b/>
          <w:sz w:val="20"/>
          <w:szCs w:val="20"/>
        </w:rPr>
        <w:t>Besides it being longer, why is the second one better?  Explain.</w:t>
      </w:r>
    </w:p>
    <w:p w:rsidR="00F65E70" w:rsidRPr="00F65E70" w:rsidRDefault="00F65E70" w:rsidP="00635254">
      <w:pPr>
        <w:rPr>
          <w:b/>
          <w:sz w:val="20"/>
          <w:szCs w:val="20"/>
        </w:rPr>
      </w:pPr>
    </w:p>
    <w:p w:rsidR="00F65E70" w:rsidRPr="00F65E70" w:rsidRDefault="00F65E70" w:rsidP="0063525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Task #2: </w:t>
      </w:r>
      <w:r w:rsidRPr="00F65E70">
        <w:rPr>
          <w:sz w:val="20"/>
          <w:szCs w:val="20"/>
        </w:rPr>
        <w:t>Look at the quote and weak lead-in below.  With a partner, improve it, using the checklist above and the example in the chart as your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5E70" w:rsidTr="00F65E70">
        <w:tc>
          <w:tcPr>
            <w:tcW w:w="4788" w:type="dxa"/>
          </w:tcPr>
          <w:p w:rsidR="00F65E70" w:rsidRDefault="00F65E70" w:rsidP="00F65E70">
            <w:pPr>
              <w:jc w:val="center"/>
              <w:rPr>
                <w:b/>
              </w:rPr>
            </w:pPr>
            <w:r>
              <w:rPr>
                <w:b/>
              </w:rPr>
              <w:t>Lead-Ins</w:t>
            </w:r>
          </w:p>
        </w:tc>
        <w:tc>
          <w:tcPr>
            <w:tcW w:w="4788" w:type="dxa"/>
          </w:tcPr>
          <w:p w:rsidR="00F65E70" w:rsidRDefault="00F65E70" w:rsidP="00F65E70">
            <w:pPr>
              <w:jc w:val="center"/>
              <w:rPr>
                <w:b/>
              </w:rPr>
            </w:pPr>
            <w:r>
              <w:rPr>
                <w:b/>
              </w:rPr>
              <w:t>Quote</w:t>
            </w:r>
          </w:p>
        </w:tc>
      </w:tr>
      <w:tr w:rsidR="00F65E70" w:rsidTr="00F65E70">
        <w:tc>
          <w:tcPr>
            <w:tcW w:w="4788" w:type="dxa"/>
          </w:tcPr>
          <w:p w:rsidR="00F65E70" w:rsidRDefault="00F65E70" w:rsidP="00635254">
            <w:pPr>
              <w:rPr>
                <w:b/>
              </w:rPr>
            </w:pPr>
            <w:r>
              <w:rPr>
                <w:b/>
              </w:rPr>
              <w:t xml:space="preserve">Weak:  </w:t>
            </w:r>
            <w:r>
              <w:t xml:space="preserve">Holden and </w:t>
            </w:r>
            <w:proofErr w:type="spellStart"/>
            <w:r>
              <w:t>Stradlater</w:t>
            </w:r>
            <w:proofErr w:type="spellEnd"/>
            <w:r>
              <w:t xml:space="preserve"> get in a fight:</w:t>
            </w:r>
            <w:r>
              <w:rPr>
                <w:b/>
              </w:rPr>
              <w:t xml:space="preserve"> </w:t>
            </w:r>
          </w:p>
          <w:p w:rsidR="00F65E70" w:rsidRDefault="00F65E70" w:rsidP="00635254">
            <w:pPr>
              <w:rPr>
                <w:b/>
              </w:rPr>
            </w:pPr>
          </w:p>
        </w:tc>
        <w:tc>
          <w:tcPr>
            <w:tcW w:w="4788" w:type="dxa"/>
            <w:vMerge w:val="restart"/>
          </w:tcPr>
          <w:p w:rsidR="00F65E70" w:rsidRPr="00F65E70" w:rsidRDefault="00F65E70" w:rsidP="00635254">
            <w:r w:rsidRPr="00F65E70">
              <w:t xml:space="preserve">“Anyway, the next thing I knew, I was on the goddam floor and he was sitting on my chest, with his face all red.  That is, he had his goddam </w:t>
            </w:r>
            <w:r w:rsidRPr="00F65E70">
              <w:rPr>
                <w:i/>
              </w:rPr>
              <w:t>knees</w:t>
            </w:r>
            <w:r w:rsidRPr="00F65E70">
              <w:t xml:space="preserve"> on my chest and he weighed about a ton” (43).</w:t>
            </w:r>
          </w:p>
        </w:tc>
      </w:tr>
      <w:tr w:rsidR="00F65E70" w:rsidTr="00F65E70">
        <w:tc>
          <w:tcPr>
            <w:tcW w:w="4788" w:type="dxa"/>
          </w:tcPr>
          <w:p w:rsidR="00F65E70" w:rsidRDefault="00F65E70" w:rsidP="00635254">
            <w:pPr>
              <w:rPr>
                <w:b/>
              </w:rPr>
            </w:pPr>
            <w:r>
              <w:rPr>
                <w:b/>
              </w:rPr>
              <w:t>Better:</w:t>
            </w:r>
          </w:p>
          <w:p w:rsidR="00F65E70" w:rsidRDefault="00F65E70" w:rsidP="00635254">
            <w:pPr>
              <w:rPr>
                <w:b/>
              </w:rPr>
            </w:pPr>
          </w:p>
          <w:p w:rsidR="00F65E70" w:rsidRDefault="00F65E70" w:rsidP="00635254">
            <w:pPr>
              <w:rPr>
                <w:b/>
              </w:rPr>
            </w:pPr>
          </w:p>
          <w:p w:rsidR="00F65E70" w:rsidRDefault="00F65E70" w:rsidP="00635254">
            <w:pPr>
              <w:rPr>
                <w:b/>
              </w:rPr>
            </w:pPr>
          </w:p>
          <w:p w:rsidR="00F65E70" w:rsidRDefault="00F65E70" w:rsidP="00635254">
            <w:pPr>
              <w:rPr>
                <w:b/>
              </w:rPr>
            </w:pPr>
          </w:p>
          <w:p w:rsidR="00F65E70" w:rsidRDefault="00F65E70" w:rsidP="00635254">
            <w:pPr>
              <w:rPr>
                <w:b/>
              </w:rPr>
            </w:pPr>
          </w:p>
          <w:p w:rsidR="00F65E70" w:rsidRDefault="00F65E70" w:rsidP="00635254">
            <w:pPr>
              <w:rPr>
                <w:b/>
              </w:rPr>
            </w:pPr>
          </w:p>
          <w:p w:rsidR="00F65E70" w:rsidRDefault="00F65E70" w:rsidP="00635254">
            <w:pPr>
              <w:rPr>
                <w:b/>
              </w:rPr>
            </w:pPr>
          </w:p>
          <w:p w:rsidR="00F65E70" w:rsidRDefault="00F65E70" w:rsidP="00635254">
            <w:pPr>
              <w:rPr>
                <w:b/>
              </w:rPr>
            </w:pPr>
          </w:p>
          <w:p w:rsidR="00F65E70" w:rsidRDefault="00F65E70" w:rsidP="00635254">
            <w:pPr>
              <w:rPr>
                <w:b/>
              </w:rPr>
            </w:pPr>
          </w:p>
          <w:p w:rsidR="00F65E70" w:rsidRDefault="00F65E70" w:rsidP="00635254">
            <w:pPr>
              <w:rPr>
                <w:b/>
              </w:rPr>
            </w:pPr>
          </w:p>
          <w:p w:rsidR="00F65E70" w:rsidRDefault="00F65E70" w:rsidP="00635254">
            <w:pPr>
              <w:rPr>
                <w:b/>
              </w:rPr>
            </w:pPr>
          </w:p>
        </w:tc>
        <w:tc>
          <w:tcPr>
            <w:tcW w:w="4788" w:type="dxa"/>
            <w:vMerge/>
          </w:tcPr>
          <w:p w:rsidR="00F65E70" w:rsidRDefault="00F65E70" w:rsidP="00635254">
            <w:pPr>
              <w:rPr>
                <w:b/>
              </w:rPr>
            </w:pPr>
          </w:p>
        </w:tc>
      </w:tr>
    </w:tbl>
    <w:p w:rsidR="00F65E70" w:rsidRPr="00F65E70" w:rsidRDefault="00F65E70" w:rsidP="00635254">
      <w:r>
        <w:rPr>
          <w:b/>
        </w:rPr>
        <w:t xml:space="preserve">Task #3: </w:t>
      </w:r>
      <w:r>
        <w:t xml:space="preserve">In your </w:t>
      </w:r>
      <w:r w:rsidR="00A56146">
        <w:t>quiz</w:t>
      </w:r>
      <w:r>
        <w:t xml:space="preserve">, look over your lead-ins and the lead-ins in your partner’s journal.  Choose one </w:t>
      </w:r>
      <w:r w:rsidR="00A56146">
        <w:t>from your quiz</w:t>
      </w:r>
      <w:r>
        <w:t xml:space="preserve"> and </w:t>
      </w:r>
      <w:r w:rsidR="00A56146">
        <w:t xml:space="preserve">one from your partners quiz and </w:t>
      </w:r>
      <w:r>
        <w:t>work together to edit and strengthen them.</w:t>
      </w:r>
      <w:bookmarkStart w:id="0" w:name="_GoBack"/>
      <w:bookmarkEnd w:id="0"/>
    </w:p>
    <w:p w:rsidR="00635254" w:rsidRDefault="00635254" w:rsidP="00635254"/>
    <w:sectPr w:rsidR="00635254" w:rsidSect="00F65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7B7F"/>
    <w:multiLevelType w:val="hybridMultilevel"/>
    <w:tmpl w:val="102487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54"/>
    <w:rsid w:val="000A794B"/>
    <w:rsid w:val="001826F6"/>
    <w:rsid w:val="00635254"/>
    <w:rsid w:val="009F13BD"/>
    <w:rsid w:val="00A56146"/>
    <w:rsid w:val="00F65329"/>
    <w:rsid w:val="00F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54"/>
    <w:pPr>
      <w:ind w:left="720"/>
      <w:contextualSpacing/>
    </w:pPr>
  </w:style>
  <w:style w:type="table" w:styleId="TableGrid">
    <w:name w:val="Table Grid"/>
    <w:basedOn w:val="TableNormal"/>
    <w:uiPriority w:val="59"/>
    <w:rsid w:val="0063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54"/>
    <w:pPr>
      <w:ind w:left="720"/>
      <w:contextualSpacing/>
    </w:pPr>
  </w:style>
  <w:style w:type="table" w:styleId="TableGrid">
    <w:name w:val="Table Grid"/>
    <w:basedOn w:val="TableNormal"/>
    <w:uiPriority w:val="59"/>
    <w:rsid w:val="0063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2</cp:revision>
  <dcterms:created xsi:type="dcterms:W3CDTF">2013-09-12T20:37:00Z</dcterms:created>
  <dcterms:modified xsi:type="dcterms:W3CDTF">2013-09-12T20:37:00Z</dcterms:modified>
</cp:coreProperties>
</file>