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8F" w:rsidRDefault="0000388F" w:rsidP="0000388F">
      <w:pPr>
        <w:rPr>
          <w:b/>
          <w:iCs/>
          <w:color w:val="000000"/>
        </w:rPr>
      </w:pPr>
      <w:r>
        <w:rPr>
          <w:b/>
          <w:iCs/>
          <w:color w:val="000000"/>
        </w:rPr>
        <w:t>Name__________________________________________________Date__________________</w:t>
      </w:r>
    </w:p>
    <w:p w:rsidR="0000388F" w:rsidRDefault="0000388F" w:rsidP="0000388F">
      <w:pPr>
        <w:rPr>
          <w:b/>
          <w:iCs/>
          <w:color w:val="000000"/>
        </w:rPr>
      </w:pPr>
    </w:p>
    <w:p w:rsidR="0000388F" w:rsidRDefault="0000388F" w:rsidP="0000388F">
      <w:pPr>
        <w:rPr>
          <w:b/>
          <w:iCs/>
          <w:color w:val="000000"/>
        </w:rPr>
      </w:pPr>
      <w:r>
        <w:rPr>
          <w:b/>
          <w:iCs/>
          <w:color w:val="000000"/>
        </w:rPr>
        <w:t xml:space="preserve">In the space below, summarize the biography of </w:t>
      </w:r>
      <w:proofErr w:type="spellStart"/>
      <w:r>
        <w:rPr>
          <w:b/>
          <w:iCs/>
          <w:color w:val="000000"/>
        </w:rPr>
        <w:t>Lugard</w:t>
      </w:r>
      <w:proofErr w:type="spellEnd"/>
      <w:r>
        <w:rPr>
          <w:b/>
          <w:iCs/>
          <w:color w:val="000000"/>
        </w:rPr>
        <w:t xml:space="preserve">.  What was his role in British society/colonization?  What, if any, influence did he have on the cultures he colonized?  What is his connection to Nigeria?  Is there any connection between </w:t>
      </w:r>
      <w:proofErr w:type="spellStart"/>
      <w:r>
        <w:rPr>
          <w:b/>
          <w:iCs/>
          <w:color w:val="000000"/>
        </w:rPr>
        <w:t>Lugard</w:t>
      </w:r>
      <w:proofErr w:type="spellEnd"/>
      <w:r>
        <w:rPr>
          <w:b/>
          <w:iCs/>
          <w:color w:val="000000"/>
        </w:rPr>
        <w:t xml:space="preserve"> and the people written about in </w:t>
      </w:r>
      <w:r w:rsidRPr="009D3547">
        <w:rPr>
          <w:b/>
          <w:i/>
          <w:iCs/>
          <w:color w:val="000000"/>
        </w:rPr>
        <w:t>Things Fall Apart</w:t>
      </w:r>
      <w:r>
        <w:rPr>
          <w:b/>
          <w:iCs/>
          <w:color w:val="000000"/>
        </w:rPr>
        <w:t>?  Use your annotations and the biography to help you summarize and answer these questions.</w:t>
      </w:r>
    </w:p>
    <w:p w:rsidR="0000388F" w:rsidRDefault="0000388F" w:rsidP="0000388F">
      <w:pPr>
        <w:rPr>
          <w:b/>
          <w:iCs/>
          <w:color w:val="000000"/>
        </w:rPr>
      </w:pPr>
    </w:p>
    <w:p w:rsidR="0000388F" w:rsidRDefault="0000388F" w:rsidP="0000388F">
      <w:pPr>
        <w:rPr>
          <w:b/>
          <w:iCs/>
          <w:color w:val="000000"/>
        </w:rPr>
      </w:pPr>
    </w:p>
    <w:p w:rsidR="009D3547" w:rsidRDefault="009D3547" w:rsidP="0000388F">
      <w:pPr>
        <w:rPr>
          <w:b/>
          <w:iCs/>
          <w:color w:val="000000"/>
        </w:rPr>
      </w:pPr>
      <w:bookmarkStart w:id="0" w:name="_GoBack"/>
      <w:bookmarkEnd w:id="0"/>
    </w:p>
    <w:tbl>
      <w:tblPr>
        <w:tblStyle w:val="TableGrid"/>
        <w:tblpPr w:leftFromText="180" w:rightFromText="180" w:vertAnchor="text" w:horzAnchor="margin" w:tblpY="88"/>
        <w:tblW w:w="0" w:type="auto"/>
        <w:tblBorders>
          <w:left w:val="none" w:sz="0" w:space="0" w:color="auto"/>
          <w:right w:val="none" w:sz="0" w:space="0" w:color="auto"/>
        </w:tblBorders>
        <w:tblLook w:val="04A0" w:firstRow="1" w:lastRow="0" w:firstColumn="1" w:lastColumn="0" w:noHBand="0" w:noVBand="1"/>
      </w:tblPr>
      <w:tblGrid>
        <w:gridCol w:w="11016"/>
      </w:tblGrid>
      <w:tr w:rsidR="009D3547" w:rsidTr="009D3547">
        <w:tc>
          <w:tcPr>
            <w:tcW w:w="11016" w:type="dxa"/>
          </w:tcPr>
          <w:p w:rsidR="009D3547" w:rsidRDefault="009D3547" w:rsidP="009D3547">
            <w:pPr>
              <w:rPr>
                <w:b/>
                <w:iCs/>
                <w:color w:val="000000"/>
              </w:rPr>
            </w:pPr>
          </w:p>
          <w:p w:rsidR="009D3547" w:rsidRDefault="009D3547" w:rsidP="009D3547">
            <w:pPr>
              <w:rPr>
                <w:b/>
                <w:iCs/>
                <w:color w:val="000000"/>
              </w:rPr>
            </w:pPr>
          </w:p>
        </w:tc>
      </w:tr>
      <w:tr w:rsidR="009D3547" w:rsidTr="009D3547">
        <w:tc>
          <w:tcPr>
            <w:tcW w:w="11016" w:type="dxa"/>
          </w:tcPr>
          <w:p w:rsidR="009D3547" w:rsidRDefault="009D3547" w:rsidP="009D3547">
            <w:pPr>
              <w:rPr>
                <w:b/>
                <w:iCs/>
                <w:color w:val="000000"/>
              </w:rPr>
            </w:pPr>
          </w:p>
          <w:p w:rsidR="009D3547" w:rsidRDefault="009D3547" w:rsidP="009D3547">
            <w:pPr>
              <w:rPr>
                <w:b/>
                <w:iCs/>
                <w:color w:val="000000"/>
              </w:rPr>
            </w:pPr>
          </w:p>
        </w:tc>
      </w:tr>
      <w:tr w:rsidR="009D3547" w:rsidTr="009D3547">
        <w:tc>
          <w:tcPr>
            <w:tcW w:w="11016" w:type="dxa"/>
          </w:tcPr>
          <w:p w:rsidR="009D3547" w:rsidRDefault="009D3547" w:rsidP="009D3547">
            <w:pPr>
              <w:rPr>
                <w:b/>
                <w:iCs/>
                <w:color w:val="000000"/>
              </w:rPr>
            </w:pPr>
          </w:p>
          <w:p w:rsidR="009D3547" w:rsidRDefault="009D3547" w:rsidP="009D3547">
            <w:pPr>
              <w:rPr>
                <w:b/>
                <w:iCs/>
                <w:color w:val="000000"/>
              </w:rPr>
            </w:pPr>
          </w:p>
        </w:tc>
      </w:tr>
      <w:tr w:rsidR="009D3547" w:rsidTr="009D3547">
        <w:tc>
          <w:tcPr>
            <w:tcW w:w="11016" w:type="dxa"/>
          </w:tcPr>
          <w:p w:rsidR="009D3547" w:rsidRDefault="009D3547" w:rsidP="009D3547">
            <w:pPr>
              <w:rPr>
                <w:b/>
                <w:iCs/>
                <w:color w:val="000000"/>
              </w:rPr>
            </w:pPr>
          </w:p>
          <w:p w:rsidR="009D3547" w:rsidRDefault="009D3547" w:rsidP="009D3547">
            <w:pPr>
              <w:rPr>
                <w:b/>
                <w:iCs/>
                <w:color w:val="000000"/>
              </w:rPr>
            </w:pPr>
          </w:p>
        </w:tc>
      </w:tr>
      <w:tr w:rsidR="009D3547" w:rsidTr="009D3547">
        <w:tc>
          <w:tcPr>
            <w:tcW w:w="11016" w:type="dxa"/>
          </w:tcPr>
          <w:p w:rsidR="009D3547" w:rsidRDefault="009D3547" w:rsidP="009D3547">
            <w:pPr>
              <w:rPr>
                <w:b/>
                <w:iCs/>
                <w:color w:val="000000"/>
              </w:rPr>
            </w:pPr>
          </w:p>
          <w:p w:rsidR="009D3547" w:rsidRDefault="009D3547" w:rsidP="009D3547">
            <w:pPr>
              <w:rPr>
                <w:b/>
                <w:iCs/>
                <w:color w:val="000000"/>
              </w:rPr>
            </w:pPr>
          </w:p>
        </w:tc>
      </w:tr>
      <w:tr w:rsidR="009D3547" w:rsidTr="009D3547">
        <w:tc>
          <w:tcPr>
            <w:tcW w:w="11016" w:type="dxa"/>
          </w:tcPr>
          <w:p w:rsidR="009D3547" w:rsidRDefault="009D3547" w:rsidP="009D3547">
            <w:pPr>
              <w:rPr>
                <w:b/>
                <w:iCs/>
                <w:color w:val="000000"/>
              </w:rPr>
            </w:pPr>
          </w:p>
          <w:p w:rsidR="009D3547" w:rsidRDefault="009D3547" w:rsidP="009D3547">
            <w:pPr>
              <w:rPr>
                <w:b/>
                <w:iCs/>
                <w:color w:val="000000"/>
              </w:rPr>
            </w:pPr>
          </w:p>
        </w:tc>
      </w:tr>
      <w:tr w:rsidR="009D3547" w:rsidTr="009D3547">
        <w:tc>
          <w:tcPr>
            <w:tcW w:w="11016" w:type="dxa"/>
          </w:tcPr>
          <w:p w:rsidR="009D3547" w:rsidRDefault="009D3547" w:rsidP="009D3547">
            <w:pPr>
              <w:rPr>
                <w:b/>
                <w:iCs/>
                <w:color w:val="000000"/>
              </w:rPr>
            </w:pPr>
          </w:p>
          <w:p w:rsidR="009D3547" w:rsidRDefault="009D3547" w:rsidP="009D3547">
            <w:pPr>
              <w:rPr>
                <w:b/>
                <w:iCs/>
                <w:color w:val="000000"/>
              </w:rPr>
            </w:pPr>
          </w:p>
        </w:tc>
      </w:tr>
      <w:tr w:rsidR="009D3547" w:rsidTr="009D3547">
        <w:tc>
          <w:tcPr>
            <w:tcW w:w="11016" w:type="dxa"/>
          </w:tcPr>
          <w:p w:rsidR="009D3547" w:rsidRDefault="009D3547" w:rsidP="009D3547">
            <w:pPr>
              <w:rPr>
                <w:b/>
                <w:iCs/>
                <w:color w:val="000000"/>
              </w:rPr>
            </w:pPr>
          </w:p>
          <w:p w:rsidR="009D3547" w:rsidRDefault="009D3547" w:rsidP="009D3547">
            <w:pPr>
              <w:rPr>
                <w:b/>
                <w:iCs/>
                <w:color w:val="000000"/>
              </w:rPr>
            </w:pPr>
          </w:p>
        </w:tc>
      </w:tr>
    </w:tbl>
    <w:p w:rsidR="0000388F" w:rsidRDefault="0000388F" w:rsidP="0000388F">
      <w:pPr>
        <w:rPr>
          <w:b/>
          <w:iCs/>
          <w:color w:val="000000"/>
        </w:rPr>
      </w:pPr>
    </w:p>
    <w:p w:rsidR="009D3547" w:rsidRDefault="009D3547" w:rsidP="0000388F">
      <w:pPr>
        <w:rPr>
          <w:b/>
          <w:iCs/>
          <w:color w:val="000000"/>
        </w:rPr>
      </w:pPr>
    </w:p>
    <w:tbl>
      <w:tblPr>
        <w:tblStyle w:val="TableGrid"/>
        <w:tblpPr w:leftFromText="180" w:rightFromText="180" w:vertAnchor="text" w:horzAnchor="margin" w:tblpY="88"/>
        <w:tblW w:w="0" w:type="auto"/>
        <w:tblBorders>
          <w:left w:val="none" w:sz="0" w:space="0" w:color="auto"/>
          <w:right w:val="none" w:sz="0" w:space="0" w:color="auto"/>
        </w:tblBorders>
        <w:tblLook w:val="04A0" w:firstRow="1" w:lastRow="0" w:firstColumn="1" w:lastColumn="0" w:noHBand="0" w:noVBand="1"/>
      </w:tblPr>
      <w:tblGrid>
        <w:gridCol w:w="11016"/>
      </w:tblGrid>
      <w:tr w:rsidR="009D3547" w:rsidTr="00B4167A">
        <w:tc>
          <w:tcPr>
            <w:tcW w:w="11016" w:type="dxa"/>
          </w:tcPr>
          <w:p w:rsidR="009D3547" w:rsidRDefault="009D3547" w:rsidP="00B4167A">
            <w:pPr>
              <w:rPr>
                <w:b/>
                <w:iCs/>
                <w:color w:val="000000"/>
              </w:rPr>
            </w:pPr>
          </w:p>
          <w:p w:rsidR="009D3547" w:rsidRDefault="009D3547" w:rsidP="00B4167A">
            <w:pPr>
              <w:rPr>
                <w:b/>
                <w:iCs/>
                <w:color w:val="000000"/>
              </w:rPr>
            </w:pPr>
          </w:p>
        </w:tc>
      </w:tr>
      <w:tr w:rsidR="009D3547" w:rsidTr="00B4167A">
        <w:tc>
          <w:tcPr>
            <w:tcW w:w="11016" w:type="dxa"/>
          </w:tcPr>
          <w:p w:rsidR="009D3547" w:rsidRDefault="009D3547" w:rsidP="00B4167A">
            <w:pPr>
              <w:rPr>
                <w:b/>
                <w:iCs/>
                <w:color w:val="000000"/>
              </w:rPr>
            </w:pPr>
          </w:p>
          <w:p w:rsidR="009D3547" w:rsidRDefault="009D3547" w:rsidP="00B4167A">
            <w:pPr>
              <w:rPr>
                <w:b/>
                <w:iCs/>
                <w:color w:val="000000"/>
              </w:rPr>
            </w:pPr>
          </w:p>
        </w:tc>
      </w:tr>
      <w:tr w:rsidR="009D3547" w:rsidTr="00B4167A">
        <w:tc>
          <w:tcPr>
            <w:tcW w:w="11016" w:type="dxa"/>
          </w:tcPr>
          <w:p w:rsidR="009D3547" w:rsidRDefault="009D3547" w:rsidP="00B4167A">
            <w:pPr>
              <w:rPr>
                <w:b/>
                <w:iCs/>
                <w:color w:val="000000"/>
              </w:rPr>
            </w:pPr>
          </w:p>
          <w:p w:rsidR="009D3547" w:rsidRDefault="009D3547" w:rsidP="00B4167A">
            <w:pPr>
              <w:rPr>
                <w:b/>
                <w:iCs/>
                <w:color w:val="000000"/>
              </w:rPr>
            </w:pPr>
          </w:p>
        </w:tc>
      </w:tr>
      <w:tr w:rsidR="009D3547" w:rsidTr="00B4167A">
        <w:tc>
          <w:tcPr>
            <w:tcW w:w="11016" w:type="dxa"/>
          </w:tcPr>
          <w:p w:rsidR="009D3547" w:rsidRDefault="009D3547" w:rsidP="00B4167A">
            <w:pPr>
              <w:rPr>
                <w:b/>
                <w:iCs/>
                <w:color w:val="000000"/>
              </w:rPr>
            </w:pPr>
          </w:p>
          <w:p w:rsidR="009D3547" w:rsidRDefault="009D3547" w:rsidP="00B4167A">
            <w:pPr>
              <w:rPr>
                <w:b/>
                <w:iCs/>
                <w:color w:val="000000"/>
              </w:rPr>
            </w:pPr>
          </w:p>
        </w:tc>
      </w:tr>
      <w:tr w:rsidR="009D3547" w:rsidTr="00B4167A">
        <w:tc>
          <w:tcPr>
            <w:tcW w:w="11016" w:type="dxa"/>
          </w:tcPr>
          <w:p w:rsidR="009D3547" w:rsidRDefault="009D3547" w:rsidP="00B4167A">
            <w:pPr>
              <w:rPr>
                <w:b/>
                <w:iCs/>
                <w:color w:val="000000"/>
              </w:rPr>
            </w:pPr>
          </w:p>
          <w:p w:rsidR="009D3547" w:rsidRDefault="009D3547" w:rsidP="00B4167A">
            <w:pPr>
              <w:rPr>
                <w:b/>
                <w:iCs/>
                <w:color w:val="000000"/>
              </w:rPr>
            </w:pPr>
          </w:p>
        </w:tc>
      </w:tr>
      <w:tr w:rsidR="009D3547" w:rsidTr="00B4167A">
        <w:tc>
          <w:tcPr>
            <w:tcW w:w="11016" w:type="dxa"/>
          </w:tcPr>
          <w:p w:rsidR="009D3547" w:rsidRDefault="009D3547" w:rsidP="00B4167A">
            <w:pPr>
              <w:rPr>
                <w:b/>
                <w:iCs/>
                <w:color w:val="000000"/>
              </w:rPr>
            </w:pPr>
          </w:p>
          <w:p w:rsidR="009D3547" w:rsidRDefault="009D3547" w:rsidP="00B4167A">
            <w:pPr>
              <w:rPr>
                <w:b/>
                <w:iCs/>
                <w:color w:val="000000"/>
              </w:rPr>
            </w:pPr>
          </w:p>
        </w:tc>
      </w:tr>
      <w:tr w:rsidR="009D3547" w:rsidTr="00B4167A">
        <w:tc>
          <w:tcPr>
            <w:tcW w:w="11016" w:type="dxa"/>
          </w:tcPr>
          <w:p w:rsidR="009D3547" w:rsidRDefault="009D3547" w:rsidP="00B4167A">
            <w:pPr>
              <w:rPr>
                <w:b/>
                <w:iCs/>
                <w:color w:val="000000"/>
              </w:rPr>
            </w:pPr>
          </w:p>
          <w:p w:rsidR="009D3547" w:rsidRDefault="009D3547" w:rsidP="00B4167A">
            <w:pPr>
              <w:rPr>
                <w:b/>
                <w:iCs/>
                <w:color w:val="000000"/>
              </w:rPr>
            </w:pPr>
          </w:p>
        </w:tc>
      </w:tr>
      <w:tr w:rsidR="009D3547" w:rsidTr="00B4167A">
        <w:tc>
          <w:tcPr>
            <w:tcW w:w="11016" w:type="dxa"/>
          </w:tcPr>
          <w:p w:rsidR="009D3547" w:rsidRDefault="009D3547" w:rsidP="00B4167A">
            <w:pPr>
              <w:rPr>
                <w:b/>
                <w:iCs/>
                <w:color w:val="000000"/>
              </w:rPr>
            </w:pPr>
          </w:p>
          <w:p w:rsidR="009D3547" w:rsidRDefault="009D3547" w:rsidP="00B4167A">
            <w:pPr>
              <w:rPr>
                <w:b/>
                <w:iCs/>
                <w:color w:val="000000"/>
              </w:rPr>
            </w:pPr>
          </w:p>
        </w:tc>
      </w:tr>
    </w:tbl>
    <w:p w:rsidR="0000388F" w:rsidRDefault="0000388F" w:rsidP="0000388F">
      <w:pPr>
        <w:rPr>
          <w:b/>
          <w:iCs/>
          <w:color w:val="000000"/>
        </w:rPr>
      </w:pPr>
    </w:p>
    <w:p w:rsidR="009D3547" w:rsidRDefault="009D3547" w:rsidP="009D3547">
      <w:pPr>
        <w:rPr>
          <w:b/>
          <w:iCs/>
          <w:color w:val="000000"/>
        </w:rPr>
      </w:pPr>
    </w:p>
    <w:p w:rsidR="0000388F" w:rsidRDefault="0000388F" w:rsidP="0000388F">
      <w:pPr>
        <w:rPr>
          <w:b/>
          <w:iCs/>
          <w:color w:val="000000"/>
        </w:rPr>
      </w:pPr>
    </w:p>
    <w:p w:rsidR="0000388F" w:rsidRDefault="0000388F" w:rsidP="0000388F">
      <w:pPr>
        <w:rPr>
          <w:b/>
          <w:iCs/>
          <w:color w:val="000000"/>
        </w:rPr>
      </w:pPr>
    </w:p>
    <w:p w:rsidR="0000388F" w:rsidRDefault="0000388F" w:rsidP="0000388F">
      <w:pPr>
        <w:rPr>
          <w:b/>
          <w:iCs/>
          <w:color w:val="000000"/>
        </w:rPr>
      </w:pPr>
    </w:p>
    <w:p w:rsidR="0000388F" w:rsidRDefault="0000388F" w:rsidP="0000388F">
      <w:pPr>
        <w:rPr>
          <w:b/>
          <w:iCs/>
          <w:color w:val="000000"/>
        </w:rPr>
      </w:pPr>
    </w:p>
    <w:p w:rsidR="0000388F" w:rsidRDefault="0000388F" w:rsidP="0000388F">
      <w:pPr>
        <w:rPr>
          <w:b/>
          <w:iCs/>
          <w:color w:val="000000"/>
        </w:rPr>
      </w:pPr>
    </w:p>
    <w:p w:rsidR="0000388F" w:rsidRDefault="0000388F" w:rsidP="0000388F">
      <w:pPr>
        <w:rPr>
          <w:b/>
          <w:iCs/>
          <w:color w:val="000000"/>
        </w:rPr>
      </w:pPr>
    </w:p>
    <w:p w:rsidR="0000388F" w:rsidRDefault="0000388F" w:rsidP="0000388F">
      <w:pPr>
        <w:rPr>
          <w:b/>
          <w:iCs/>
          <w:color w:val="000000"/>
        </w:rPr>
      </w:pPr>
    </w:p>
    <w:p w:rsidR="0000388F" w:rsidRDefault="0000388F" w:rsidP="0000388F">
      <w:pPr>
        <w:rPr>
          <w:b/>
          <w:iCs/>
          <w:color w:val="000000"/>
        </w:rPr>
      </w:pPr>
    </w:p>
    <w:p w:rsidR="0000388F" w:rsidRPr="0000388F" w:rsidRDefault="0000388F" w:rsidP="0000388F">
      <w:pPr>
        <w:rPr>
          <w:b/>
          <w:u w:val="single"/>
          <w:lang w:bidi="en-US"/>
        </w:rPr>
      </w:pPr>
      <w:r w:rsidRPr="0000388F">
        <w:rPr>
          <w:b/>
          <w:iCs/>
          <w:color w:val="000000"/>
        </w:rPr>
        <w:t xml:space="preserve">Excerpt: </w:t>
      </w:r>
      <w:r w:rsidRPr="0000388F">
        <w:rPr>
          <w:b/>
          <w:i/>
          <w:iCs/>
          <w:color w:val="000000"/>
        </w:rPr>
        <w:t>The Dual Mandate in British Tropical Africa</w:t>
      </w:r>
      <w:r w:rsidRPr="0000388F">
        <w:rPr>
          <w:b/>
          <w:iCs/>
          <w:color w:val="000000"/>
        </w:rPr>
        <w:t xml:space="preserve"> (1926) by Lord Frederick John </w:t>
      </w:r>
      <w:proofErr w:type="spellStart"/>
      <w:r w:rsidRPr="0000388F">
        <w:rPr>
          <w:b/>
          <w:iCs/>
          <w:color w:val="000000"/>
        </w:rPr>
        <w:t>Dealty</w:t>
      </w:r>
      <w:proofErr w:type="spellEnd"/>
      <w:r w:rsidRPr="0000388F">
        <w:rPr>
          <w:b/>
          <w:iCs/>
          <w:color w:val="000000"/>
        </w:rPr>
        <w:t xml:space="preserve"> </w:t>
      </w:r>
      <w:proofErr w:type="spellStart"/>
      <w:r w:rsidRPr="0000388F">
        <w:rPr>
          <w:b/>
          <w:iCs/>
          <w:color w:val="000000"/>
        </w:rPr>
        <w:t>Lugard</w:t>
      </w:r>
      <w:proofErr w:type="spellEnd"/>
      <w:r w:rsidRPr="0000388F">
        <w:rPr>
          <w:b/>
          <w:iCs/>
          <w:color w:val="000000"/>
        </w:rPr>
        <w:t xml:space="preserve">. </w:t>
      </w:r>
    </w:p>
    <w:p w:rsidR="0000388F" w:rsidRDefault="0000388F" w:rsidP="0000388F">
      <w:pPr>
        <w:rPr>
          <w:b/>
          <w:lang w:bidi="en-US"/>
        </w:rPr>
      </w:pPr>
    </w:p>
    <w:p w:rsidR="0000388F" w:rsidRPr="0000388F" w:rsidRDefault="0000388F" w:rsidP="0000388F">
      <w:pPr>
        <w:rPr>
          <w:b/>
          <w:lang w:bidi="en-US"/>
        </w:rPr>
      </w:pPr>
      <w:r w:rsidRPr="0000388F">
        <w:rPr>
          <w:b/>
          <w:lang w:bidi="en-US"/>
        </w:rPr>
        <w:t xml:space="preserve">As Governor-General of Nigeria form 1914-1919, Lord </w:t>
      </w:r>
      <w:proofErr w:type="spellStart"/>
      <w:r w:rsidRPr="0000388F">
        <w:rPr>
          <w:b/>
          <w:lang w:bidi="en-US"/>
        </w:rPr>
        <w:t>Lugard</w:t>
      </w:r>
      <w:proofErr w:type="spellEnd"/>
      <w:r w:rsidRPr="0000388F">
        <w:rPr>
          <w:b/>
          <w:lang w:bidi="en-US"/>
        </w:rPr>
        <w:t xml:space="preserve"> helped the British unify Nigeria’s distinct Northern and Southern protectorates under one colonial rule. In his book, </w:t>
      </w:r>
      <w:r w:rsidRPr="0000388F">
        <w:rPr>
          <w:b/>
          <w:i/>
          <w:lang w:bidi="en-US"/>
        </w:rPr>
        <w:t>The Dual Mandate in British Tropical Africa</w:t>
      </w:r>
      <w:r w:rsidRPr="0000388F">
        <w:rPr>
          <w:b/>
          <w:lang w:bidi="en-US"/>
        </w:rPr>
        <w:t xml:space="preserve">, </w:t>
      </w:r>
      <w:proofErr w:type="spellStart"/>
      <w:r w:rsidRPr="0000388F">
        <w:rPr>
          <w:b/>
          <w:lang w:bidi="en-US"/>
        </w:rPr>
        <w:t>Lugard</w:t>
      </w:r>
      <w:proofErr w:type="spellEnd"/>
      <w:r w:rsidRPr="0000388F">
        <w:rPr>
          <w:b/>
          <w:lang w:bidi="en-US"/>
        </w:rPr>
        <w:t xml:space="preserve"> offers advice on how Britain should maintain control of its colonies, and consequently preserve an economic and political advantage over its European rivals. </w:t>
      </w:r>
    </w:p>
    <w:p w:rsidR="0000388F" w:rsidRPr="0000388F" w:rsidRDefault="0000388F" w:rsidP="0000388F">
      <w:pPr>
        <w:rPr>
          <w:b/>
          <w:i/>
          <w:lang w:bidi="en-US"/>
        </w:rPr>
      </w:pPr>
    </w:p>
    <w:p w:rsidR="0000388F" w:rsidRPr="0000388F" w:rsidRDefault="0000388F" w:rsidP="0000388F">
      <w:pPr>
        <w:widowControl w:val="0"/>
        <w:autoSpaceDE w:val="0"/>
        <w:autoSpaceDN w:val="0"/>
        <w:adjustRightInd w:val="0"/>
        <w:rPr>
          <w:lang w:bidi="en-US"/>
        </w:rPr>
      </w:pPr>
      <w:r w:rsidRPr="0000388F">
        <w:rPr>
          <w:lang w:bidi="en-US"/>
        </w:rPr>
        <w:t xml:space="preserve">"In character and temperament, the typical African of this race-type is a happy, thriftless, excitable person. Lacking in </w:t>
      </w:r>
      <w:proofErr w:type="spellStart"/>
      <w:r w:rsidRPr="0000388F">
        <w:rPr>
          <w:lang w:bidi="en-US"/>
        </w:rPr>
        <w:t>self control</w:t>
      </w:r>
      <w:proofErr w:type="spellEnd"/>
      <w:r w:rsidRPr="0000388F">
        <w:rPr>
          <w:lang w:bidi="en-US"/>
        </w:rPr>
        <w:t xml:space="preserve">, discipline, and foresight. Naturally courageous, and naturally courteous and polite, full of personal vanity, with little sense of veracity, fond of music and loving weapons as an oriental loves </w:t>
      </w:r>
      <w:proofErr w:type="spellStart"/>
      <w:r w:rsidRPr="0000388F">
        <w:rPr>
          <w:lang w:bidi="en-US"/>
        </w:rPr>
        <w:t>jewellery</w:t>
      </w:r>
      <w:proofErr w:type="spellEnd"/>
      <w:r w:rsidRPr="0000388F">
        <w:rPr>
          <w:lang w:bidi="en-US"/>
        </w:rPr>
        <w:t xml:space="preserve">. His thoughts are concentrated on the events and feelings of the moment, and he suffers little from the apprehension for the future, or grief for the past. His mind is far nearer to the animal world than that of the European or Asiatic, and exhibits something of the animals’ placidity and want of desire to rise beyond the State he has reached. Through the ages the African appears to have evolved no organized religious creed, and though some tribes appear to believe in a deity, the religious sense seldom rises above pantheistic animalism and seems more often to take the form of a vague dread of the supernatural" </w:t>
      </w:r>
    </w:p>
    <w:p w:rsidR="0000388F" w:rsidRPr="0000388F" w:rsidRDefault="0000388F" w:rsidP="0000388F">
      <w:pPr>
        <w:widowControl w:val="0"/>
        <w:autoSpaceDE w:val="0"/>
        <w:autoSpaceDN w:val="0"/>
        <w:adjustRightInd w:val="0"/>
        <w:rPr>
          <w:lang w:bidi="en-US"/>
        </w:rPr>
      </w:pPr>
      <w:r w:rsidRPr="0000388F">
        <w:rPr>
          <w:lang w:bidi="en-US"/>
        </w:rPr>
        <w:t xml:space="preserve">“He lacks the power of organization, and is conspicuously deficient in the management and control alike of men or business. He loves the display of power, but fails to realize its responsibility ....he will work hard with a less incentive than most races. He has the courage of the fighting animal, an instinct rather than a moral virtue...... In brief, the virtues and defects of this race-type are those of attractive children, whose confidence when it is won is given ungrudgingly as to an older and wiser superior and without envy.......Perhaps the two traits which have impressed me as those most characteristic of the African native are his lack of apprehension and his lack of ability to visualize the future." pg.70 </w:t>
      </w:r>
    </w:p>
    <w:p w:rsidR="0000388F" w:rsidRPr="0000388F" w:rsidRDefault="0000388F" w:rsidP="0000388F">
      <w:pPr>
        <w:widowControl w:val="0"/>
        <w:autoSpaceDE w:val="0"/>
        <w:autoSpaceDN w:val="0"/>
        <w:adjustRightInd w:val="0"/>
        <w:rPr>
          <w:lang w:bidi="en-US"/>
        </w:rPr>
      </w:pPr>
    </w:p>
    <w:p w:rsidR="0000388F" w:rsidRPr="0000388F" w:rsidRDefault="0000388F" w:rsidP="0000388F">
      <w:pPr>
        <w:rPr>
          <w:bCs/>
          <w:i/>
          <w:lang w:bidi="en-US"/>
        </w:rPr>
      </w:pPr>
      <w:r w:rsidRPr="0000388F">
        <w:rPr>
          <w:lang w:bidi="en-US"/>
        </w:rPr>
        <w:t>“The object which education in Africa must have in view, must be to fit the ordinary individual to fill a useful part in his environment… and to ensure that the exceptional individual shall use his abilities for the advancement of the community and not to its detriment, or to the subversion of constituted authority.”</w:t>
      </w:r>
      <w:r w:rsidRPr="0000388F">
        <w:rPr>
          <w:i/>
          <w:lang w:bidi="en-US"/>
        </w:rPr>
        <w:t xml:space="preserve"> </w:t>
      </w:r>
      <w:r w:rsidRPr="0000388F">
        <w:rPr>
          <w:bCs/>
          <w:i/>
          <w:lang w:bidi="en-US"/>
        </w:rPr>
        <w:t>pp.570-8</w:t>
      </w:r>
    </w:p>
    <w:p w:rsidR="0000388F" w:rsidRPr="0000388F" w:rsidRDefault="0000388F" w:rsidP="0000388F">
      <w:pPr>
        <w:rPr>
          <w:bCs/>
          <w:lang w:bidi="en-US"/>
        </w:rPr>
      </w:pPr>
    </w:p>
    <w:p w:rsidR="0000388F" w:rsidRPr="0000388F" w:rsidRDefault="0000388F" w:rsidP="0000388F">
      <w:pPr>
        <w:rPr>
          <w:b/>
          <w:bCs/>
          <w:lang w:bidi="en-US"/>
        </w:rPr>
      </w:pPr>
      <w:r w:rsidRPr="0000388F">
        <w:rPr>
          <w:b/>
          <w:bCs/>
          <w:lang w:bidi="en-US"/>
        </w:rPr>
        <w:t>Reading Response:</w:t>
      </w:r>
    </w:p>
    <w:p w:rsidR="0000388F" w:rsidRPr="0000388F" w:rsidRDefault="0000388F" w:rsidP="0000388F">
      <w:pPr>
        <w:pStyle w:val="ListParagraph"/>
        <w:numPr>
          <w:ilvl w:val="0"/>
          <w:numId w:val="1"/>
        </w:numPr>
        <w:rPr>
          <w:bCs/>
          <w:lang w:bidi="en-US"/>
        </w:rPr>
      </w:pPr>
      <w:r w:rsidRPr="0000388F">
        <w:rPr>
          <w:bCs/>
          <w:lang w:bidi="en-US"/>
        </w:rPr>
        <w:t xml:space="preserve"> List specific words and phrases that </w:t>
      </w:r>
      <w:proofErr w:type="spellStart"/>
      <w:r w:rsidRPr="0000388F">
        <w:rPr>
          <w:bCs/>
          <w:lang w:bidi="en-US"/>
        </w:rPr>
        <w:t>Lugard</w:t>
      </w:r>
      <w:proofErr w:type="spellEnd"/>
      <w:r w:rsidRPr="0000388F">
        <w:rPr>
          <w:bCs/>
          <w:lang w:bidi="en-US"/>
        </w:rPr>
        <w:t xml:space="preserve"> uses to describe Africans.</w:t>
      </w:r>
    </w:p>
    <w:p w:rsidR="0000388F" w:rsidRPr="0000388F" w:rsidRDefault="0000388F" w:rsidP="0000388F">
      <w:pPr>
        <w:rPr>
          <w:bCs/>
          <w:lang w:bidi="en-US"/>
        </w:rPr>
      </w:pPr>
    </w:p>
    <w:p w:rsidR="0000388F" w:rsidRDefault="0000388F" w:rsidP="0000388F">
      <w:pPr>
        <w:rPr>
          <w:bCs/>
          <w:lang w:bidi="en-US"/>
        </w:rPr>
      </w:pPr>
    </w:p>
    <w:p w:rsidR="0000388F" w:rsidRDefault="0000388F" w:rsidP="0000388F">
      <w:pPr>
        <w:rPr>
          <w:bCs/>
          <w:lang w:bidi="en-US"/>
        </w:rPr>
      </w:pPr>
    </w:p>
    <w:p w:rsidR="0000388F" w:rsidRDefault="0000388F" w:rsidP="0000388F">
      <w:pPr>
        <w:rPr>
          <w:bCs/>
          <w:lang w:bidi="en-US"/>
        </w:rPr>
      </w:pPr>
    </w:p>
    <w:p w:rsidR="0000388F" w:rsidRPr="0000388F" w:rsidRDefault="0000388F" w:rsidP="0000388F">
      <w:pPr>
        <w:rPr>
          <w:bCs/>
          <w:lang w:bidi="en-US"/>
        </w:rPr>
      </w:pPr>
    </w:p>
    <w:p w:rsidR="0000388F" w:rsidRPr="0000388F" w:rsidRDefault="0000388F" w:rsidP="0000388F">
      <w:pPr>
        <w:rPr>
          <w:bCs/>
          <w:lang w:bidi="en-US"/>
        </w:rPr>
      </w:pPr>
    </w:p>
    <w:p w:rsidR="0000388F" w:rsidRPr="0000388F" w:rsidRDefault="0000388F" w:rsidP="0000388F">
      <w:pPr>
        <w:pStyle w:val="ListParagraph"/>
        <w:numPr>
          <w:ilvl w:val="0"/>
          <w:numId w:val="1"/>
        </w:numPr>
        <w:rPr>
          <w:bCs/>
          <w:lang w:bidi="en-US"/>
        </w:rPr>
      </w:pPr>
      <w:r w:rsidRPr="0000388F">
        <w:rPr>
          <w:bCs/>
          <w:lang w:bidi="en-US"/>
        </w:rPr>
        <w:t xml:space="preserve">In your own words, describe </w:t>
      </w:r>
      <w:proofErr w:type="spellStart"/>
      <w:r w:rsidRPr="0000388F">
        <w:rPr>
          <w:bCs/>
          <w:lang w:bidi="en-US"/>
        </w:rPr>
        <w:t>Lugard’s</w:t>
      </w:r>
      <w:proofErr w:type="spellEnd"/>
      <w:r w:rsidRPr="0000388F">
        <w:rPr>
          <w:bCs/>
          <w:lang w:bidi="en-US"/>
        </w:rPr>
        <w:t xml:space="preserve"> view of Africans.</w:t>
      </w:r>
    </w:p>
    <w:p w:rsidR="0000388F" w:rsidRPr="0000388F" w:rsidRDefault="0000388F" w:rsidP="0000388F">
      <w:pPr>
        <w:rPr>
          <w:bCs/>
          <w:lang w:bidi="en-US"/>
        </w:rPr>
      </w:pPr>
    </w:p>
    <w:p w:rsidR="0000388F" w:rsidRPr="0000388F" w:rsidRDefault="0000388F" w:rsidP="0000388F">
      <w:pPr>
        <w:rPr>
          <w:bCs/>
          <w:lang w:bidi="en-US"/>
        </w:rPr>
      </w:pPr>
    </w:p>
    <w:p w:rsidR="0000388F" w:rsidRDefault="0000388F" w:rsidP="0000388F">
      <w:pPr>
        <w:rPr>
          <w:bCs/>
          <w:lang w:bidi="en-US"/>
        </w:rPr>
      </w:pPr>
    </w:p>
    <w:p w:rsidR="0000388F" w:rsidRDefault="0000388F" w:rsidP="0000388F">
      <w:pPr>
        <w:rPr>
          <w:bCs/>
          <w:lang w:bidi="en-US"/>
        </w:rPr>
      </w:pPr>
    </w:p>
    <w:p w:rsidR="0000388F" w:rsidRDefault="0000388F" w:rsidP="0000388F">
      <w:pPr>
        <w:rPr>
          <w:bCs/>
          <w:lang w:bidi="en-US"/>
        </w:rPr>
      </w:pPr>
    </w:p>
    <w:p w:rsidR="0000388F" w:rsidRPr="0000388F" w:rsidRDefault="0000388F" w:rsidP="0000388F">
      <w:pPr>
        <w:rPr>
          <w:bCs/>
          <w:lang w:bidi="en-US"/>
        </w:rPr>
      </w:pPr>
    </w:p>
    <w:p w:rsidR="0000388F" w:rsidRPr="0000388F" w:rsidRDefault="0000388F" w:rsidP="0000388F">
      <w:pPr>
        <w:rPr>
          <w:bCs/>
          <w:lang w:bidi="en-US"/>
        </w:rPr>
      </w:pPr>
    </w:p>
    <w:p w:rsidR="0000388F" w:rsidRPr="0000388F" w:rsidRDefault="0000388F" w:rsidP="0000388F">
      <w:pPr>
        <w:pStyle w:val="ListParagraph"/>
        <w:numPr>
          <w:ilvl w:val="0"/>
          <w:numId w:val="1"/>
        </w:numPr>
        <w:rPr>
          <w:bCs/>
          <w:lang w:bidi="en-US"/>
        </w:rPr>
      </w:pPr>
      <w:r w:rsidRPr="0000388F">
        <w:rPr>
          <w:bCs/>
          <w:lang w:bidi="en-US"/>
        </w:rPr>
        <w:t>Find a passage that infers a reason why Africans should be subject to British control.  Highlight that passage and then explain it in the space below.</w:t>
      </w:r>
    </w:p>
    <w:p w:rsidR="0000388F" w:rsidRPr="0000388F" w:rsidRDefault="0000388F" w:rsidP="0000388F">
      <w:pPr>
        <w:rPr>
          <w:rFonts w:ascii="Arial" w:hAnsi="Arial" w:cs="Arial"/>
          <w:lang w:bidi="en-US"/>
        </w:rPr>
      </w:pPr>
    </w:p>
    <w:p w:rsidR="00536A25" w:rsidRDefault="00536A25"/>
    <w:sectPr w:rsidR="00536A25" w:rsidSect="000038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79E5"/>
    <w:multiLevelType w:val="hybridMultilevel"/>
    <w:tmpl w:val="07BE7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8F"/>
    <w:rsid w:val="0000388F"/>
    <w:rsid w:val="00536A25"/>
    <w:rsid w:val="009D3547"/>
    <w:rsid w:val="00EA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88F"/>
    <w:pPr>
      <w:ind w:left="720"/>
      <w:contextualSpacing/>
    </w:pPr>
  </w:style>
  <w:style w:type="table" w:styleId="TableGrid">
    <w:name w:val="Table Grid"/>
    <w:basedOn w:val="TableNormal"/>
    <w:uiPriority w:val="59"/>
    <w:rsid w:val="009D3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3547"/>
    <w:rPr>
      <w:rFonts w:ascii="Tahoma" w:hAnsi="Tahoma" w:cs="Tahoma"/>
      <w:sz w:val="16"/>
      <w:szCs w:val="16"/>
    </w:rPr>
  </w:style>
  <w:style w:type="character" w:customStyle="1" w:styleId="BalloonTextChar">
    <w:name w:val="Balloon Text Char"/>
    <w:basedOn w:val="DefaultParagraphFont"/>
    <w:link w:val="BalloonText"/>
    <w:uiPriority w:val="99"/>
    <w:semiHidden/>
    <w:rsid w:val="009D35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88F"/>
    <w:pPr>
      <w:ind w:left="720"/>
      <w:contextualSpacing/>
    </w:pPr>
  </w:style>
  <w:style w:type="table" w:styleId="TableGrid">
    <w:name w:val="Table Grid"/>
    <w:basedOn w:val="TableNormal"/>
    <w:uiPriority w:val="59"/>
    <w:rsid w:val="009D3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3547"/>
    <w:rPr>
      <w:rFonts w:ascii="Tahoma" w:hAnsi="Tahoma" w:cs="Tahoma"/>
      <w:sz w:val="16"/>
      <w:szCs w:val="16"/>
    </w:rPr>
  </w:style>
  <w:style w:type="character" w:customStyle="1" w:styleId="BalloonTextChar">
    <w:name w:val="Balloon Text Char"/>
    <w:basedOn w:val="DefaultParagraphFont"/>
    <w:link w:val="BalloonText"/>
    <w:uiPriority w:val="99"/>
    <w:semiHidden/>
    <w:rsid w:val="009D35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SDUHSD</dc:creator>
  <cp:lastModifiedBy>SDUHSD</cp:lastModifiedBy>
  <cp:revision>1</cp:revision>
  <cp:lastPrinted>2013-12-03T21:31:00Z</cp:lastPrinted>
  <dcterms:created xsi:type="dcterms:W3CDTF">2013-12-03T21:19:00Z</dcterms:created>
  <dcterms:modified xsi:type="dcterms:W3CDTF">2013-12-03T23:21:00Z</dcterms:modified>
</cp:coreProperties>
</file>